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872" w:rsidRPr="00944C4A" w:rsidRDefault="00A52872" w:rsidP="00A52872">
      <w:pPr>
        <w:pStyle w:val="Nadpis1"/>
        <w:rPr>
          <w:lang w:val="sk-SK"/>
        </w:rPr>
      </w:pPr>
      <w:r w:rsidRPr="00944C4A">
        <w:rPr>
          <w:b w:val="0"/>
          <w:lang w:val="sk-SK"/>
        </w:rPr>
        <w:t>Študijný program:</w:t>
      </w:r>
      <w:r w:rsidRPr="00944C4A">
        <w:rPr>
          <w:lang w:val="sk-SK"/>
        </w:rPr>
        <w:t xml:space="preserve"> </w:t>
      </w:r>
      <w:r>
        <w:rPr>
          <w:lang w:val="sk-SK"/>
        </w:rPr>
        <w:t>Náuka o rodine</w:t>
      </w:r>
      <w:r>
        <w:t>, I</w:t>
      </w:r>
      <w:r w:rsidRPr="00944C4A">
        <w:rPr>
          <w:lang w:val="sk-SK"/>
        </w:rPr>
        <w:t>. stupeň</w:t>
      </w:r>
    </w:p>
    <w:p w:rsidR="00A52872" w:rsidRPr="00944C4A" w:rsidRDefault="00A52872" w:rsidP="00A52872">
      <w:pPr>
        <w:pStyle w:val="Nadpis1"/>
        <w:rPr>
          <w:lang w:val="sk-SK"/>
        </w:rPr>
      </w:pPr>
      <w:r w:rsidRPr="00944C4A">
        <w:rPr>
          <w:b w:val="0"/>
          <w:lang w:val="sk-SK"/>
        </w:rPr>
        <w:t>Štátnicový predmet:</w:t>
      </w:r>
      <w:r w:rsidRPr="00944C4A">
        <w:rPr>
          <w:lang w:val="sk-SK"/>
        </w:rPr>
        <w:t xml:space="preserve"> </w:t>
      </w:r>
      <w:bookmarkStart w:id="0" w:name="_GoBack"/>
      <w:proofErr w:type="spellStart"/>
      <w:r>
        <w:t>Vybrané</w:t>
      </w:r>
      <w:proofErr w:type="spellEnd"/>
      <w:r>
        <w:t xml:space="preserve"> </w:t>
      </w:r>
      <w:proofErr w:type="spellStart"/>
      <w:r>
        <w:t>kapitoly</w:t>
      </w:r>
      <w:proofErr w:type="spellEnd"/>
      <w:r>
        <w:t xml:space="preserve"> z </w:t>
      </w:r>
      <w:proofErr w:type="spellStart"/>
      <w:r>
        <w:t>filozofie</w:t>
      </w:r>
      <w:proofErr w:type="spellEnd"/>
      <w:r>
        <w:t xml:space="preserve"> </w:t>
      </w:r>
      <w:bookmarkEnd w:id="0"/>
      <w:r w:rsidRPr="00944C4A">
        <w:rPr>
          <w:lang w:val="sk-SK"/>
        </w:rPr>
        <w:t>(</w:t>
      </w:r>
      <w:r>
        <w:t>VKF</w:t>
      </w:r>
      <w:r w:rsidRPr="00944C4A">
        <w:rPr>
          <w:lang w:val="sk-SK"/>
        </w:rPr>
        <w:t>)</w:t>
      </w:r>
    </w:p>
    <w:p w:rsidR="00A52872" w:rsidRPr="006F0DFC" w:rsidRDefault="00A52872" w:rsidP="00A52872">
      <w:pPr>
        <w:rPr>
          <w:lang w:val="sk-SK"/>
        </w:rPr>
      </w:pPr>
      <w:proofErr w:type="spellStart"/>
      <w:r w:rsidRPr="006F0DFC">
        <w:rPr>
          <w:rFonts w:eastAsia="Times New Roman"/>
          <w:b/>
          <w:color w:val="000000"/>
          <w:lang w:val="sk-SK"/>
        </w:rPr>
        <w:t>Prerekvizity</w:t>
      </w:r>
      <w:proofErr w:type="spellEnd"/>
      <w:r w:rsidRPr="006F0DFC">
        <w:rPr>
          <w:rFonts w:eastAsia="Times New Roman"/>
          <w:b/>
          <w:color w:val="000000"/>
          <w:lang w:val="sk-SK"/>
        </w:rPr>
        <w:t>:</w:t>
      </w:r>
      <w:r w:rsidRPr="006F0DFC">
        <w:rPr>
          <w:lang w:val="sk-SK"/>
        </w:rPr>
        <w:t xml:space="preserve"> </w:t>
      </w:r>
      <w:proofErr w:type="spellStart"/>
      <w:r w:rsidRPr="006F0DFC">
        <w:t>Základy</w:t>
      </w:r>
      <w:proofErr w:type="spellEnd"/>
      <w:r w:rsidRPr="006F0DFC">
        <w:t xml:space="preserve"> </w:t>
      </w:r>
      <w:proofErr w:type="spellStart"/>
      <w:r w:rsidRPr="006F0DFC">
        <w:t>filozofie</w:t>
      </w:r>
      <w:proofErr w:type="spellEnd"/>
      <w:r w:rsidRPr="006F0DFC">
        <w:t xml:space="preserve">, </w:t>
      </w:r>
      <w:proofErr w:type="spellStart"/>
      <w:r w:rsidRPr="006F0DFC">
        <w:t>Metafyzika</w:t>
      </w:r>
      <w:proofErr w:type="spellEnd"/>
      <w:r w:rsidRPr="006F0DFC">
        <w:t xml:space="preserve"> 1, </w:t>
      </w:r>
      <w:proofErr w:type="spellStart"/>
      <w:r w:rsidRPr="006F0DFC">
        <w:t>Filozofická</w:t>
      </w:r>
      <w:proofErr w:type="spellEnd"/>
      <w:r w:rsidRPr="006F0DFC">
        <w:t xml:space="preserve"> </w:t>
      </w:r>
      <w:proofErr w:type="spellStart"/>
      <w:r w:rsidRPr="006F0DFC">
        <w:t>antropológia</w:t>
      </w:r>
      <w:proofErr w:type="spellEnd"/>
      <w:r w:rsidRPr="006F0DFC">
        <w:t xml:space="preserve">, </w:t>
      </w:r>
      <w:proofErr w:type="spellStart"/>
      <w:r w:rsidRPr="006F0DFC">
        <w:t>Bioetika</w:t>
      </w:r>
      <w:proofErr w:type="spellEnd"/>
      <w:r w:rsidRPr="006F0DFC">
        <w:t xml:space="preserve">, </w:t>
      </w:r>
      <w:proofErr w:type="spellStart"/>
      <w:r w:rsidRPr="006F0DFC">
        <w:t>Etika</w:t>
      </w:r>
      <w:proofErr w:type="spellEnd"/>
      <w:r w:rsidRPr="006F0DFC">
        <w:t>.</w:t>
      </w:r>
    </w:p>
    <w:p w:rsidR="00A52872" w:rsidRPr="00944C4A" w:rsidRDefault="00A52872" w:rsidP="00A52872">
      <w:pPr>
        <w:pStyle w:val="Nzov"/>
        <w:rPr>
          <w:rFonts w:cs="Times New Roman"/>
          <w:lang w:val="sk-SK"/>
        </w:rPr>
      </w:pPr>
      <w:r w:rsidRPr="00944C4A">
        <w:rPr>
          <w:rFonts w:cs="Times New Roman"/>
          <w:lang w:val="sk-SK"/>
        </w:rPr>
        <w:t>Sylaby</w:t>
      </w:r>
    </w:p>
    <w:p w:rsidR="00A52872" w:rsidRPr="001A1085" w:rsidRDefault="00A52872" w:rsidP="00A52872">
      <w:pPr>
        <w:pStyle w:val="slovanzoznam2"/>
        <w:numPr>
          <w:ilvl w:val="0"/>
          <w:numId w:val="2"/>
        </w:numPr>
        <w:tabs>
          <w:tab w:val="clear" w:pos="643"/>
        </w:tabs>
        <w:ind w:left="426" w:hanging="426"/>
      </w:pPr>
      <w:proofErr w:type="spellStart"/>
      <w:r w:rsidRPr="001A1085">
        <w:t>Základy</w:t>
      </w:r>
      <w:proofErr w:type="spellEnd"/>
      <w:r w:rsidRPr="001A1085">
        <w:t xml:space="preserve"> </w:t>
      </w:r>
      <w:proofErr w:type="spellStart"/>
      <w:r w:rsidRPr="001A1085">
        <w:t>logiky</w:t>
      </w:r>
      <w:proofErr w:type="spellEnd"/>
      <w:r w:rsidRPr="001A1085">
        <w:t xml:space="preserve"> </w:t>
      </w:r>
      <w:proofErr w:type="gramStart"/>
      <w:r w:rsidRPr="001A1085">
        <w:t>a</w:t>
      </w:r>
      <w:proofErr w:type="gramEnd"/>
      <w:r w:rsidRPr="001A1085">
        <w:t xml:space="preserve"> </w:t>
      </w:r>
      <w:proofErr w:type="spellStart"/>
      <w:r w:rsidRPr="001A1085">
        <w:t>epistemológie</w:t>
      </w:r>
      <w:proofErr w:type="spellEnd"/>
      <w:r w:rsidRPr="001A1085">
        <w:t>.</w:t>
      </w:r>
    </w:p>
    <w:p w:rsidR="00A52872" w:rsidRPr="001A1085" w:rsidRDefault="00A52872" w:rsidP="00A52872">
      <w:pPr>
        <w:pStyle w:val="slovanzoznam2"/>
      </w:pPr>
      <w:proofErr w:type="spellStart"/>
      <w:r w:rsidRPr="001A1085">
        <w:t>Základy</w:t>
      </w:r>
      <w:proofErr w:type="spellEnd"/>
      <w:r w:rsidRPr="001A1085">
        <w:t xml:space="preserve"> </w:t>
      </w:r>
      <w:proofErr w:type="spellStart"/>
      <w:r w:rsidRPr="001A1085">
        <w:t>teodicey</w:t>
      </w:r>
      <w:proofErr w:type="spellEnd"/>
      <w:r w:rsidRPr="001A1085">
        <w:t xml:space="preserve"> a </w:t>
      </w:r>
      <w:proofErr w:type="spellStart"/>
      <w:r w:rsidRPr="001A1085">
        <w:t>filozofický</w:t>
      </w:r>
      <w:proofErr w:type="spellEnd"/>
      <w:r w:rsidRPr="001A1085">
        <w:t xml:space="preserve"> </w:t>
      </w:r>
      <w:proofErr w:type="spellStart"/>
      <w:r w:rsidRPr="001A1085">
        <w:t>rozmer</w:t>
      </w:r>
      <w:proofErr w:type="spellEnd"/>
      <w:r w:rsidRPr="001A1085">
        <w:t xml:space="preserve"> </w:t>
      </w:r>
      <w:proofErr w:type="spellStart"/>
      <w:r w:rsidRPr="001A1085">
        <w:t>pedagogiky</w:t>
      </w:r>
      <w:proofErr w:type="spellEnd"/>
      <w:r w:rsidRPr="001A1085">
        <w:t>.</w:t>
      </w:r>
    </w:p>
    <w:p w:rsidR="00A52872" w:rsidRPr="001A1085" w:rsidRDefault="00A52872" w:rsidP="00A52872">
      <w:pPr>
        <w:pStyle w:val="slovanzoznam2"/>
      </w:pPr>
      <w:proofErr w:type="spellStart"/>
      <w:r w:rsidRPr="001A1085">
        <w:t>Platón</w:t>
      </w:r>
      <w:proofErr w:type="spellEnd"/>
      <w:r w:rsidRPr="001A1085">
        <w:t xml:space="preserve"> (</w:t>
      </w:r>
      <w:proofErr w:type="spellStart"/>
      <w:r w:rsidRPr="001A1085">
        <w:t>dielo</w:t>
      </w:r>
      <w:proofErr w:type="spellEnd"/>
      <w:r w:rsidRPr="001A1085">
        <w:t xml:space="preserve">, </w:t>
      </w:r>
      <w:proofErr w:type="spellStart"/>
      <w:r w:rsidRPr="001A1085">
        <w:t>náuka</w:t>
      </w:r>
      <w:proofErr w:type="spellEnd"/>
      <w:r w:rsidRPr="001A1085">
        <w:t xml:space="preserve"> o </w:t>
      </w:r>
      <w:proofErr w:type="spellStart"/>
      <w:r w:rsidRPr="001A1085">
        <w:t>ideách</w:t>
      </w:r>
      <w:proofErr w:type="spellEnd"/>
      <w:r w:rsidRPr="001A1085">
        <w:t xml:space="preserve">, </w:t>
      </w:r>
      <w:proofErr w:type="spellStart"/>
      <w:r w:rsidRPr="001A1085">
        <w:t>človek</w:t>
      </w:r>
      <w:proofErr w:type="spellEnd"/>
      <w:r w:rsidRPr="001A1085">
        <w:t xml:space="preserve">, </w:t>
      </w:r>
      <w:proofErr w:type="spellStart"/>
      <w:r w:rsidRPr="001A1085">
        <w:t>etika</w:t>
      </w:r>
      <w:proofErr w:type="spellEnd"/>
      <w:r w:rsidRPr="001A1085">
        <w:t xml:space="preserve">, </w:t>
      </w:r>
      <w:proofErr w:type="spellStart"/>
      <w:r w:rsidRPr="001A1085">
        <w:t>štát</w:t>
      </w:r>
      <w:proofErr w:type="spellEnd"/>
      <w:r w:rsidRPr="001A1085">
        <w:t>).</w:t>
      </w:r>
    </w:p>
    <w:p w:rsidR="00A52872" w:rsidRPr="001A1085" w:rsidRDefault="00A52872" w:rsidP="00A52872">
      <w:pPr>
        <w:pStyle w:val="slovanzoznam2"/>
      </w:pPr>
      <w:r w:rsidRPr="001A1085">
        <w:t>Aristoteles (</w:t>
      </w:r>
      <w:proofErr w:type="spellStart"/>
      <w:r w:rsidRPr="001A1085">
        <w:t>dielo</w:t>
      </w:r>
      <w:proofErr w:type="spellEnd"/>
      <w:r w:rsidRPr="001A1085">
        <w:t xml:space="preserve">, </w:t>
      </w:r>
      <w:proofErr w:type="spellStart"/>
      <w:r w:rsidRPr="001A1085">
        <w:t>metafyzika</w:t>
      </w:r>
      <w:proofErr w:type="spellEnd"/>
      <w:r w:rsidRPr="001A1085">
        <w:t xml:space="preserve">, </w:t>
      </w:r>
      <w:proofErr w:type="spellStart"/>
      <w:r w:rsidRPr="001A1085">
        <w:t>boh</w:t>
      </w:r>
      <w:proofErr w:type="spellEnd"/>
      <w:r w:rsidRPr="001A1085">
        <w:t xml:space="preserve">, </w:t>
      </w:r>
      <w:proofErr w:type="spellStart"/>
      <w:r w:rsidRPr="001A1085">
        <w:t>človek</w:t>
      </w:r>
      <w:proofErr w:type="spellEnd"/>
      <w:r w:rsidRPr="001A1085">
        <w:t xml:space="preserve">, </w:t>
      </w:r>
      <w:proofErr w:type="spellStart"/>
      <w:r w:rsidRPr="001A1085">
        <w:t>etika</w:t>
      </w:r>
      <w:proofErr w:type="spellEnd"/>
      <w:r w:rsidRPr="001A1085">
        <w:t xml:space="preserve">, </w:t>
      </w:r>
      <w:proofErr w:type="spellStart"/>
      <w:r w:rsidRPr="001A1085">
        <w:t>štát</w:t>
      </w:r>
      <w:proofErr w:type="spellEnd"/>
      <w:r w:rsidRPr="001A1085">
        <w:t>).</w:t>
      </w:r>
    </w:p>
    <w:p w:rsidR="00A52872" w:rsidRPr="001A1085" w:rsidRDefault="00A52872" w:rsidP="00A52872">
      <w:pPr>
        <w:pStyle w:val="slovanzoznam2"/>
      </w:pPr>
      <w:proofErr w:type="spellStart"/>
      <w:r w:rsidRPr="001A1085">
        <w:t>Tomáš</w:t>
      </w:r>
      <w:proofErr w:type="spellEnd"/>
      <w:r w:rsidRPr="001A1085">
        <w:t xml:space="preserve"> </w:t>
      </w:r>
      <w:proofErr w:type="spellStart"/>
      <w:r w:rsidRPr="001A1085">
        <w:t>Akvinský</w:t>
      </w:r>
      <w:proofErr w:type="spellEnd"/>
      <w:r w:rsidRPr="001A1085">
        <w:t xml:space="preserve"> (</w:t>
      </w:r>
      <w:proofErr w:type="spellStart"/>
      <w:r w:rsidRPr="001A1085">
        <w:t>dielo</w:t>
      </w:r>
      <w:proofErr w:type="spellEnd"/>
      <w:r w:rsidRPr="001A1085">
        <w:t xml:space="preserve">, </w:t>
      </w:r>
      <w:proofErr w:type="spellStart"/>
      <w:r w:rsidRPr="001A1085">
        <w:t>vzťah</w:t>
      </w:r>
      <w:proofErr w:type="spellEnd"/>
      <w:r w:rsidRPr="001A1085">
        <w:t xml:space="preserve"> </w:t>
      </w:r>
      <w:proofErr w:type="spellStart"/>
      <w:r w:rsidRPr="001A1085">
        <w:t>rozumu</w:t>
      </w:r>
      <w:proofErr w:type="spellEnd"/>
      <w:r w:rsidRPr="001A1085">
        <w:t xml:space="preserve"> a </w:t>
      </w:r>
      <w:proofErr w:type="spellStart"/>
      <w:r w:rsidRPr="001A1085">
        <w:t>viery</w:t>
      </w:r>
      <w:proofErr w:type="spellEnd"/>
      <w:r w:rsidRPr="001A1085">
        <w:t xml:space="preserve">, </w:t>
      </w:r>
      <w:proofErr w:type="spellStart"/>
      <w:r w:rsidRPr="001A1085">
        <w:t>človek</w:t>
      </w:r>
      <w:proofErr w:type="spellEnd"/>
      <w:r w:rsidRPr="001A1085">
        <w:t xml:space="preserve">, </w:t>
      </w:r>
      <w:proofErr w:type="spellStart"/>
      <w:r w:rsidRPr="001A1085">
        <w:t>päť</w:t>
      </w:r>
      <w:proofErr w:type="spellEnd"/>
      <w:r w:rsidRPr="001A1085">
        <w:t xml:space="preserve"> </w:t>
      </w:r>
      <w:proofErr w:type="spellStart"/>
      <w:r w:rsidRPr="001A1085">
        <w:t>ciest</w:t>
      </w:r>
      <w:proofErr w:type="spellEnd"/>
      <w:r w:rsidRPr="001A1085">
        <w:t xml:space="preserve">, </w:t>
      </w:r>
      <w:proofErr w:type="spellStart"/>
      <w:r w:rsidRPr="001A1085">
        <w:t>politika</w:t>
      </w:r>
      <w:proofErr w:type="spellEnd"/>
      <w:r w:rsidRPr="001A1085">
        <w:t>).</w:t>
      </w:r>
    </w:p>
    <w:p w:rsidR="00A52872" w:rsidRPr="001A1085" w:rsidRDefault="00A52872" w:rsidP="00A52872">
      <w:pPr>
        <w:pStyle w:val="slovanzoznam2"/>
      </w:pPr>
      <w:r w:rsidRPr="001A1085">
        <w:t>Kant (</w:t>
      </w:r>
      <w:proofErr w:type="spellStart"/>
      <w:r w:rsidRPr="001A1085">
        <w:t>dielo</w:t>
      </w:r>
      <w:proofErr w:type="spellEnd"/>
      <w:r w:rsidRPr="001A1085">
        <w:t xml:space="preserve">, </w:t>
      </w:r>
      <w:proofErr w:type="spellStart"/>
      <w:r w:rsidRPr="001A1085">
        <w:t>fenomén</w:t>
      </w:r>
      <w:proofErr w:type="spellEnd"/>
      <w:r w:rsidRPr="001A1085">
        <w:t xml:space="preserve">, </w:t>
      </w:r>
      <w:proofErr w:type="spellStart"/>
      <w:r w:rsidRPr="001A1085">
        <w:t>noumenon</w:t>
      </w:r>
      <w:proofErr w:type="spellEnd"/>
      <w:r w:rsidRPr="001A1085">
        <w:t xml:space="preserve">, </w:t>
      </w:r>
      <w:proofErr w:type="spellStart"/>
      <w:r w:rsidRPr="001A1085">
        <w:t>kategórie</w:t>
      </w:r>
      <w:proofErr w:type="spellEnd"/>
      <w:r w:rsidRPr="001A1085">
        <w:t xml:space="preserve">, </w:t>
      </w:r>
      <w:proofErr w:type="spellStart"/>
      <w:r w:rsidRPr="001A1085">
        <w:t>regulatívne</w:t>
      </w:r>
      <w:proofErr w:type="spellEnd"/>
      <w:r w:rsidRPr="001A1085">
        <w:t xml:space="preserve"> </w:t>
      </w:r>
      <w:proofErr w:type="spellStart"/>
      <w:r w:rsidRPr="001A1085">
        <w:t>idey</w:t>
      </w:r>
      <w:proofErr w:type="spellEnd"/>
      <w:r w:rsidRPr="001A1085">
        <w:t xml:space="preserve">, </w:t>
      </w:r>
      <w:proofErr w:type="spellStart"/>
      <w:r w:rsidRPr="001A1085">
        <w:t>kategorický</w:t>
      </w:r>
      <w:proofErr w:type="spellEnd"/>
      <w:r w:rsidRPr="001A1085">
        <w:t xml:space="preserve"> </w:t>
      </w:r>
      <w:proofErr w:type="spellStart"/>
      <w:r w:rsidRPr="001A1085">
        <w:t>imperatív</w:t>
      </w:r>
      <w:proofErr w:type="spellEnd"/>
      <w:r w:rsidRPr="001A1085">
        <w:t>).</w:t>
      </w:r>
    </w:p>
    <w:p w:rsidR="00A52872" w:rsidRPr="00944C4A" w:rsidRDefault="00A52872" w:rsidP="00A52872">
      <w:pPr>
        <w:pStyle w:val="slovanzoznam2"/>
        <w:rPr>
          <w:lang w:val="sk-SK"/>
        </w:rPr>
      </w:pPr>
      <w:r w:rsidRPr="00944C4A">
        <w:rPr>
          <w:lang w:val="sk-SK"/>
        </w:rPr>
        <w:t>Metafyzika ako najvyššia veda, jej predmet a metóda.</w:t>
      </w:r>
    </w:p>
    <w:p w:rsidR="00A52872" w:rsidRPr="00944C4A" w:rsidRDefault="00A52872" w:rsidP="00A52872">
      <w:pPr>
        <w:pStyle w:val="slovanzoznam2"/>
        <w:rPr>
          <w:lang w:val="sk-SK"/>
        </w:rPr>
      </w:pPr>
      <w:r w:rsidRPr="00944C4A">
        <w:rPr>
          <w:lang w:val="sk-SK"/>
        </w:rPr>
        <w:t xml:space="preserve">Koncepcia bytia: </w:t>
      </w:r>
      <w:proofErr w:type="spellStart"/>
      <w:r w:rsidRPr="00944C4A">
        <w:rPr>
          <w:lang w:val="sk-SK"/>
        </w:rPr>
        <w:t>esencialistická</w:t>
      </w:r>
      <w:proofErr w:type="spellEnd"/>
      <w:r w:rsidRPr="00944C4A">
        <w:rPr>
          <w:lang w:val="sk-SK"/>
        </w:rPr>
        <w:t>, existencialistická.</w:t>
      </w:r>
    </w:p>
    <w:p w:rsidR="00A52872" w:rsidRPr="00944C4A" w:rsidRDefault="00A52872" w:rsidP="00A52872">
      <w:pPr>
        <w:pStyle w:val="slovanzoznam2"/>
        <w:rPr>
          <w:lang w:val="sk-SK"/>
        </w:rPr>
      </w:pPr>
      <w:r w:rsidRPr="00944C4A">
        <w:rPr>
          <w:lang w:val="sk-SK"/>
        </w:rPr>
        <w:t>Transcendentálne vlastnosti a zásady bytia.</w:t>
      </w:r>
    </w:p>
    <w:p w:rsidR="00A52872" w:rsidRPr="00944C4A" w:rsidRDefault="00A52872" w:rsidP="00A52872">
      <w:pPr>
        <w:pStyle w:val="slovanzoznam2"/>
        <w:rPr>
          <w:lang w:val="sk-SK"/>
        </w:rPr>
      </w:pPr>
      <w:r w:rsidRPr="00944C4A">
        <w:rPr>
          <w:lang w:val="sk-SK"/>
        </w:rPr>
        <w:t>Štrukturálne zložky bytia.</w:t>
      </w:r>
    </w:p>
    <w:p w:rsidR="00A52872" w:rsidRPr="00944C4A" w:rsidRDefault="00A52872" w:rsidP="00A52872">
      <w:pPr>
        <w:pStyle w:val="slovanzoznam2"/>
        <w:rPr>
          <w:lang w:val="sk-SK"/>
        </w:rPr>
      </w:pPr>
      <w:r w:rsidRPr="00944C4A">
        <w:rPr>
          <w:lang w:val="sk-SK"/>
        </w:rPr>
        <w:t>Príčiny bytia: materiálna, formálna, účinná, cieľová.</w:t>
      </w:r>
    </w:p>
    <w:p w:rsidR="00A52872" w:rsidRPr="00944C4A" w:rsidRDefault="00A52872" w:rsidP="00A52872">
      <w:pPr>
        <w:pStyle w:val="slovanzoznam2"/>
        <w:rPr>
          <w:lang w:val="sk-SK"/>
        </w:rPr>
      </w:pPr>
      <w:r w:rsidRPr="00944C4A">
        <w:rPr>
          <w:lang w:val="sk-SK"/>
        </w:rPr>
        <w:t xml:space="preserve">Filozofické koncepcie človeka: fyzikálna, </w:t>
      </w:r>
      <w:proofErr w:type="spellStart"/>
      <w:r w:rsidRPr="00944C4A">
        <w:rPr>
          <w:lang w:val="sk-SK"/>
        </w:rPr>
        <w:t>variabilistická</w:t>
      </w:r>
      <w:proofErr w:type="spellEnd"/>
      <w:r w:rsidRPr="00944C4A">
        <w:rPr>
          <w:lang w:val="sk-SK"/>
        </w:rPr>
        <w:t xml:space="preserve">, dualistická, organická, </w:t>
      </w:r>
      <w:proofErr w:type="spellStart"/>
      <w:r w:rsidRPr="00944C4A">
        <w:rPr>
          <w:lang w:val="sk-SK"/>
        </w:rPr>
        <w:t>existencionálno-analogická</w:t>
      </w:r>
      <w:proofErr w:type="spellEnd"/>
      <w:r w:rsidRPr="00944C4A">
        <w:rPr>
          <w:lang w:val="sk-SK"/>
        </w:rPr>
        <w:t>.</w:t>
      </w:r>
    </w:p>
    <w:p w:rsidR="00A52872" w:rsidRPr="00944C4A" w:rsidRDefault="00A52872" w:rsidP="00A52872">
      <w:pPr>
        <w:pStyle w:val="slovanzoznam2"/>
        <w:rPr>
          <w:lang w:val="sk-SK"/>
        </w:rPr>
      </w:pPr>
      <w:r w:rsidRPr="00944C4A">
        <w:rPr>
          <w:lang w:val="sk-SK"/>
        </w:rPr>
        <w:t>Ľudská duša: existencia, samostatné trvanie v existencii, substanciálna forma, princíp činnosti, vlastnosti.</w:t>
      </w:r>
    </w:p>
    <w:p w:rsidR="00A52872" w:rsidRPr="00944C4A" w:rsidRDefault="00A52872" w:rsidP="00A52872">
      <w:pPr>
        <w:pStyle w:val="slovanzoznam2"/>
        <w:rPr>
          <w:lang w:val="sk-SK"/>
        </w:rPr>
      </w:pPr>
      <w:r w:rsidRPr="00944C4A">
        <w:rPr>
          <w:lang w:val="sk-SK"/>
        </w:rPr>
        <w:t>Ľudské telo: jeho úloha i výnimočnosť.</w:t>
      </w:r>
    </w:p>
    <w:p w:rsidR="00A52872" w:rsidRPr="00944C4A" w:rsidRDefault="00A52872" w:rsidP="00A52872">
      <w:pPr>
        <w:pStyle w:val="slovanzoznam2"/>
        <w:rPr>
          <w:lang w:val="sk-SK"/>
        </w:rPr>
      </w:pPr>
      <w:r w:rsidRPr="00944C4A">
        <w:rPr>
          <w:lang w:val="sk-SK"/>
        </w:rPr>
        <w:t>Ľudská činnosť a sloboda.</w:t>
      </w:r>
    </w:p>
    <w:p w:rsidR="00A52872" w:rsidRPr="00944C4A" w:rsidRDefault="00A52872" w:rsidP="00A52872">
      <w:pPr>
        <w:pStyle w:val="slovanzoznam2"/>
        <w:rPr>
          <w:lang w:val="sk-SK"/>
        </w:rPr>
      </w:pPr>
      <w:r w:rsidRPr="00944C4A">
        <w:rPr>
          <w:lang w:val="sk-SK"/>
        </w:rPr>
        <w:t>Transcendencia človeka (fenomenologická a metafyzická analýza) a jeho otvorenosť.</w:t>
      </w:r>
    </w:p>
    <w:p w:rsidR="00A52872" w:rsidRPr="00944C4A" w:rsidRDefault="00A52872" w:rsidP="00A52872">
      <w:pPr>
        <w:pStyle w:val="slovanzoznam2"/>
        <w:rPr>
          <w:lang w:val="sk-SK"/>
        </w:rPr>
      </w:pPr>
      <w:r w:rsidRPr="00944C4A">
        <w:rPr>
          <w:lang w:val="sk-SK"/>
        </w:rPr>
        <w:t>Ľudský život a človek v perspektíve smrti.</w:t>
      </w:r>
    </w:p>
    <w:p w:rsidR="00A52872" w:rsidRDefault="00A52872" w:rsidP="00A52872">
      <w:pPr>
        <w:pStyle w:val="slovanzoznam2"/>
      </w:pPr>
      <w:r w:rsidRPr="00944C4A">
        <w:rPr>
          <w:lang w:val="sk-SK"/>
        </w:rPr>
        <w:t>Ľudská osoba a jej atribúty.</w:t>
      </w:r>
    </w:p>
    <w:p w:rsidR="00A52872" w:rsidRDefault="00A52872" w:rsidP="00A52872">
      <w:pPr>
        <w:pStyle w:val="slovanzoznam2"/>
      </w:pPr>
      <w:proofErr w:type="spellStart"/>
      <w:r w:rsidRPr="00EA757A">
        <w:t>Pôvod</w:t>
      </w:r>
      <w:proofErr w:type="spellEnd"/>
      <w:r w:rsidRPr="00EA757A">
        <w:t xml:space="preserve"> </w:t>
      </w:r>
      <w:proofErr w:type="spellStart"/>
      <w:r w:rsidRPr="00EA757A">
        <w:t>bioetiky</w:t>
      </w:r>
      <w:proofErr w:type="spellEnd"/>
      <w:r w:rsidRPr="00EA757A">
        <w:t xml:space="preserve"> </w:t>
      </w:r>
      <w:proofErr w:type="spellStart"/>
      <w:r w:rsidRPr="00EA757A">
        <w:t>ako</w:t>
      </w:r>
      <w:proofErr w:type="spellEnd"/>
      <w:r w:rsidRPr="00EA757A">
        <w:t xml:space="preserve"> </w:t>
      </w:r>
      <w:proofErr w:type="spellStart"/>
      <w:r w:rsidRPr="00EA757A">
        <w:t>vedy</w:t>
      </w:r>
      <w:proofErr w:type="spellEnd"/>
      <w:r>
        <w:t xml:space="preserve">, </w:t>
      </w:r>
      <w:proofErr w:type="spellStart"/>
      <w:r w:rsidRPr="00EA757A">
        <w:t>interdisciplinárnosť</w:t>
      </w:r>
      <w:proofErr w:type="spellEnd"/>
      <w:r>
        <w:t xml:space="preserve">, </w:t>
      </w:r>
      <w:proofErr w:type="spellStart"/>
      <w:r w:rsidRPr="00EA757A">
        <w:t>kontext</w:t>
      </w:r>
      <w:proofErr w:type="spellEnd"/>
      <w:r w:rsidRPr="00EA757A">
        <w:t xml:space="preserve"> </w:t>
      </w:r>
      <w:proofErr w:type="spellStart"/>
      <w:r w:rsidRPr="00EA757A">
        <w:t>vzniku</w:t>
      </w:r>
      <w:proofErr w:type="spellEnd"/>
      <w:r>
        <w:t xml:space="preserve">, </w:t>
      </w:r>
      <w:proofErr w:type="spellStart"/>
      <w:r w:rsidRPr="00EA757A">
        <w:t>rozšírenie</w:t>
      </w:r>
      <w:proofErr w:type="spellEnd"/>
      <w:r>
        <w:t xml:space="preserve"> </w:t>
      </w:r>
      <w:proofErr w:type="spellStart"/>
      <w:r>
        <w:t>bioetickej</w:t>
      </w:r>
      <w:proofErr w:type="spellEnd"/>
      <w:r>
        <w:t xml:space="preserve"> </w:t>
      </w:r>
      <w:proofErr w:type="spellStart"/>
      <w:r>
        <w:t>vedy</w:t>
      </w:r>
      <w:proofErr w:type="spellEnd"/>
      <w:r>
        <w:t>.</w:t>
      </w:r>
    </w:p>
    <w:p w:rsidR="00A52872" w:rsidRDefault="00A52872" w:rsidP="00A52872">
      <w:pPr>
        <w:pStyle w:val="slovanzoznam2"/>
      </w:pPr>
      <w:proofErr w:type="spellStart"/>
      <w:r w:rsidRPr="00EA757A">
        <w:t>Epistemológia</w:t>
      </w:r>
      <w:proofErr w:type="spellEnd"/>
      <w:r w:rsidRPr="00EA757A">
        <w:t xml:space="preserve"> a </w:t>
      </w:r>
      <w:proofErr w:type="spellStart"/>
      <w:r w:rsidRPr="00EA757A">
        <w:t>metodológia</w:t>
      </w:r>
      <w:proofErr w:type="spellEnd"/>
      <w:r w:rsidRPr="00EA757A">
        <w:t xml:space="preserve"> </w:t>
      </w:r>
      <w:proofErr w:type="spellStart"/>
      <w:r w:rsidRPr="00EA757A">
        <w:t>bioetiky</w:t>
      </w:r>
      <w:proofErr w:type="spellEnd"/>
      <w:r>
        <w:t xml:space="preserve">, </w:t>
      </w:r>
      <w:r w:rsidRPr="00EA757A">
        <w:t xml:space="preserve">tri </w:t>
      </w:r>
      <w:proofErr w:type="spellStart"/>
      <w:r w:rsidRPr="00EA757A">
        <w:t>úrovne</w:t>
      </w:r>
      <w:proofErr w:type="spellEnd"/>
      <w:r w:rsidRPr="00EA757A">
        <w:t xml:space="preserve"> </w:t>
      </w:r>
      <w:proofErr w:type="spellStart"/>
      <w:r w:rsidRPr="00EA757A">
        <w:t>reflexie</w:t>
      </w:r>
      <w:proofErr w:type="spellEnd"/>
      <w:r>
        <w:t xml:space="preserve"> </w:t>
      </w:r>
      <w:r w:rsidRPr="00EA757A">
        <w:t>a „</w:t>
      </w:r>
      <w:proofErr w:type="spellStart"/>
      <w:r w:rsidRPr="00EA757A">
        <w:t>trojuholníkový</w:t>
      </w:r>
      <w:proofErr w:type="spellEnd"/>
      <w:proofErr w:type="gramStart"/>
      <w:r w:rsidRPr="00EA757A">
        <w:t>“ model</w:t>
      </w:r>
      <w:proofErr w:type="gramEnd"/>
      <w:r>
        <w:t>.</w:t>
      </w:r>
    </w:p>
    <w:p w:rsidR="00A52872" w:rsidRDefault="00A52872" w:rsidP="00A52872">
      <w:pPr>
        <w:pStyle w:val="slovanzoznam2"/>
      </w:pPr>
      <w:r w:rsidRPr="00EA757A">
        <w:t>(Bio</w:t>
      </w:r>
      <w:proofErr w:type="gramStart"/>
      <w:r w:rsidRPr="00EA757A">
        <w:t>)</w:t>
      </w:r>
      <w:proofErr w:type="spellStart"/>
      <w:r w:rsidRPr="00EA757A">
        <w:t>etické</w:t>
      </w:r>
      <w:proofErr w:type="spellEnd"/>
      <w:proofErr w:type="gramEnd"/>
      <w:r w:rsidRPr="00EA757A">
        <w:t xml:space="preserve"> </w:t>
      </w:r>
      <w:proofErr w:type="spellStart"/>
      <w:r w:rsidRPr="00EA757A">
        <w:t>modely</w:t>
      </w:r>
      <w:proofErr w:type="spellEnd"/>
      <w:r w:rsidRPr="00EA757A">
        <w:t xml:space="preserve"> a </w:t>
      </w:r>
      <w:proofErr w:type="spellStart"/>
      <w:r w:rsidRPr="00EA757A">
        <w:t>ich</w:t>
      </w:r>
      <w:proofErr w:type="spellEnd"/>
      <w:r w:rsidRPr="00EA757A">
        <w:t xml:space="preserve"> </w:t>
      </w:r>
      <w:proofErr w:type="spellStart"/>
      <w:r w:rsidRPr="00EA757A">
        <w:t>rôznorodosť</w:t>
      </w:r>
      <w:proofErr w:type="spellEnd"/>
      <w:r>
        <w:t>.</w:t>
      </w:r>
    </w:p>
    <w:p w:rsidR="00A52872" w:rsidRDefault="00A52872" w:rsidP="00A52872">
      <w:pPr>
        <w:pStyle w:val="slovanzoznam2"/>
      </w:pPr>
      <w:proofErr w:type="spellStart"/>
      <w:r w:rsidRPr="00EA757A">
        <w:t>Život</w:t>
      </w:r>
      <w:proofErr w:type="spellEnd"/>
      <w:r w:rsidRPr="00EA757A">
        <w:t xml:space="preserve"> a </w:t>
      </w:r>
      <w:proofErr w:type="spellStart"/>
      <w:r w:rsidRPr="00EA757A">
        <w:t>etika</w:t>
      </w:r>
      <w:proofErr w:type="spellEnd"/>
      <w:r w:rsidRPr="00EA757A">
        <w:t xml:space="preserve"> – bio-</w:t>
      </w:r>
      <w:proofErr w:type="spellStart"/>
      <w:r w:rsidRPr="00EA757A">
        <w:t>etika</w:t>
      </w:r>
      <w:proofErr w:type="spellEnd"/>
      <w:r>
        <w:t>, </w:t>
      </w:r>
      <w:proofErr w:type="spellStart"/>
      <w:r w:rsidRPr="00EA757A">
        <w:t>úloha</w:t>
      </w:r>
      <w:proofErr w:type="spellEnd"/>
      <w:r w:rsidRPr="00EA757A">
        <w:t xml:space="preserve"> </w:t>
      </w:r>
      <w:proofErr w:type="spellStart"/>
      <w:r w:rsidRPr="00EA757A">
        <w:t>bioetiky</w:t>
      </w:r>
      <w:proofErr w:type="spellEnd"/>
      <w:r w:rsidRPr="00EA757A">
        <w:t xml:space="preserve"> </w:t>
      </w:r>
      <w:proofErr w:type="spellStart"/>
      <w:proofErr w:type="gramStart"/>
      <w:r w:rsidRPr="00EA757A">
        <w:t>vo</w:t>
      </w:r>
      <w:proofErr w:type="spellEnd"/>
      <w:proofErr w:type="gramEnd"/>
      <w:r w:rsidRPr="00EA757A">
        <w:t xml:space="preserve"> </w:t>
      </w:r>
      <w:proofErr w:type="spellStart"/>
      <w:r w:rsidRPr="00EA757A">
        <w:t>vzťahu</w:t>
      </w:r>
      <w:proofErr w:type="spellEnd"/>
      <w:r w:rsidRPr="00EA757A">
        <w:t xml:space="preserve"> k </w:t>
      </w:r>
      <w:proofErr w:type="spellStart"/>
      <w:r w:rsidRPr="00EA757A">
        <w:t>životu</w:t>
      </w:r>
      <w:proofErr w:type="spellEnd"/>
      <w:r>
        <w:t>.</w:t>
      </w:r>
    </w:p>
    <w:p w:rsidR="00A52872" w:rsidRDefault="00A52872" w:rsidP="00A52872">
      <w:pPr>
        <w:pStyle w:val="slovanzoznam2"/>
      </w:pPr>
      <w:proofErr w:type="spellStart"/>
      <w:r w:rsidRPr="00EA757A">
        <w:t>Človek</w:t>
      </w:r>
      <w:proofErr w:type="spellEnd"/>
      <w:r w:rsidRPr="00EA757A">
        <w:t xml:space="preserve"> – </w:t>
      </w:r>
      <w:proofErr w:type="spellStart"/>
      <w:r w:rsidRPr="00EA757A">
        <w:t>telo</w:t>
      </w:r>
      <w:proofErr w:type="spellEnd"/>
      <w:r w:rsidRPr="00EA757A">
        <w:t xml:space="preserve"> - </w:t>
      </w:r>
      <w:proofErr w:type="spellStart"/>
      <w:r w:rsidRPr="00EA757A">
        <w:t>osoba</w:t>
      </w:r>
      <w:proofErr w:type="spellEnd"/>
      <w:r>
        <w:t>.</w:t>
      </w:r>
    </w:p>
    <w:p w:rsidR="00A52872" w:rsidRDefault="00A52872" w:rsidP="00A52872">
      <w:pPr>
        <w:pStyle w:val="slovanzoznam2"/>
      </w:pPr>
      <w:proofErr w:type="spellStart"/>
      <w:r>
        <w:t>Z</w:t>
      </w:r>
      <w:r w:rsidRPr="00EA757A">
        <w:t>ákladné</w:t>
      </w:r>
      <w:proofErr w:type="spellEnd"/>
      <w:r w:rsidRPr="00EA757A">
        <w:t xml:space="preserve"> </w:t>
      </w:r>
      <w:proofErr w:type="spellStart"/>
      <w:r w:rsidRPr="00EA757A">
        <w:t>princípy</w:t>
      </w:r>
      <w:proofErr w:type="spellEnd"/>
      <w:r w:rsidRPr="00EA757A">
        <w:t xml:space="preserve"> v </w:t>
      </w:r>
      <w:proofErr w:type="spellStart"/>
      <w:r w:rsidRPr="00EA757A">
        <w:t>bioetike</w:t>
      </w:r>
      <w:proofErr w:type="spellEnd"/>
      <w:r>
        <w:t>.</w:t>
      </w:r>
    </w:p>
    <w:p w:rsidR="00A52872" w:rsidRPr="00944C4A" w:rsidRDefault="00A52872" w:rsidP="00A52872">
      <w:pPr>
        <w:pStyle w:val="slovanzoznam2"/>
        <w:rPr>
          <w:lang w:val="sk-SK"/>
        </w:rPr>
      </w:pPr>
      <w:r w:rsidRPr="00944C4A">
        <w:rPr>
          <w:lang w:val="sk-SK"/>
        </w:rPr>
        <w:t>Predmet etiky a spôsoby určenia morálnej záväznosti.</w:t>
      </w:r>
    </w:p>
    <w:p w:rsidR="00A52872" w:rsidRPr="00944C4A" w:rsidRDefault="00A52872" w:rsidP="00A52872">
      <w:pPr>
        <w:pStyle w:val="slovanzoznam2"/>
        <w:rPr>
          <w:lang w:val="sk-SK"/>
        </w:rPr>
      </w:pPr>
      <w:r w:rsidRPr="00944C4A">
        <w:rPr>
          <w:lang w:val="sk-SK"/>
        </w:rPr>
        <w:t>Zdôvodnenie etických noriem.</w:t>
      </w:r>
    </w:p>
    <w:p w:rsidR="00A52872" w:rsidRPr="00944C4A" w:rsidRDefault="00A52872" w:rsidP="00A52872">
      <w:pPr>
        <w:pStyle w:val="slovanzoznam2"/>
        <w:rPr>
          <w:lang w:val="sk-SK"/>
        </w:rPr>
      </w:pPr>
      <w:r w:rsidRPr="00944C4A">
        <w:rPr>
          <w:lang w:val="sk-SK"/>
        </w:rPr>
        <w:t>Zákon, druhy zákonov, prirodzený zákon.</w:t>
      </w:r>
    </w:p>
    <w:p w:rsidR="00A52872" w:rsidRPr="00944C4A" w:rsidRDefault="00A52872" w:rsidP="00A52872">
      <w:pPr>
        <w:pStyle w:val="slovanzoznam2"/>
        <w:rPr>
          <w:lang w:val="sk-SK"/>
        </w:rPr>
      </w:pPr>
      <w:r w:rsidRPr="00944C4A">
        <w:rPr>
          <w:lang w:val="sk-SK"/>
        </w:rPr>
        <w:t>Skutok a jeho morálna hodnota.</w:t>
      </w:r>
    </w:p>
    <w:p w:rsidR="00A52872" w:rsidRPr="00944C4A" w:rsidRDefault="00A52872" w:rsidP="00A52872">
      <w:pPr>
        <w:pStyle w:val="slovanzoznam2"/>
        <w:rPr>
          <w:lang w:val="sk-SK"/>
        </w:rPr>
      </w:pPr>
      <w:r w:rsidRPr="00944C4A">
        <w:rPr>
          <w:lang w:val="sk-SK"/>
        </w:rPr>
        <w:t>Svedomie, sloboda a zodpovednosť.</w:t>
      </w:r>
    </w:p>
    <w:p w:rsidR="00A52872" w:rsidRPr="006F0DFC" w:rsidRDefault="00A52872" w:rsidP="00A52872">
      <w:pPr>
        <w:pStyle w:val="slovanzoznam2"/>
        <w:rPr>
          <w:lang w:val="sk-SK"/>
        </w:rPr>
      </w:pPr>
      <w:r w:rsidRPr="00944C4A">
        <w:rPr>
          <w:lang w:val="sk-SK"/>
        </w:rPr>
        <w:t>Čnosti.</w:t>
      </w:r>
    </w:p>
    <w:p w:rsidR="00A52872" w:rsidRDefault="00A52872" w:rsidP="00A52872">
      <w:pPr>
        <w:rPr>
          <w:shd w:val="clear" w:color="auto" w:fill="FDFDFD"/>
          <w:lang w:val="sk-SK"/>
        </w:rPr>
      </w:pPr>
    </w:p>
    <w:p w:rsidR="001C2F15" w:rsidRDefault="001C2F15"/>
    <w:sectPr w:rsidR="001C2F15" w:rsidSect="006D065B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71E7066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72"/>
    <w:rsid w:val="001C2F15"/>
    <w:rsid w:val="006D065B"/>
    <w:rsid w:val="00A5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287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y"/>
    <w:next w:val="Normlny"/>
    <w:link w:val="Nadpis1Char"/>
    <w:qFormat/>
    <w:rsid w:val="00A52872"/>
    <w:pPr>
      <w:keepNext/>
      <w:keepLines/>
      <w:contextualSpacing/>
      <w:outlineLvl w:val="0"/>
    </w:pPr>
    <w:rPr>
      <w:rFonts w:eastAsia="Times New Roman"/>
      <w:b/>
      <w:color w:val="000000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52872"/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  <w:style w:type="paragraph" w:styleId="Nzov">
    <w:name w:val="Title"/>
    <w:basedOn w:val="Normlny"/>
    <w:next w:val="Normlny"/>
    <w:link w:val="NzovChar"/>
    <w:uiPriority w:val="10"/>
    <w:qFormat/>
    <w:rsid w:val="00A52872"/>
    <w:pPr>
      <w:contextualSpacing/>
      <w:jc w:val="center"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A52872"/>
    <w:rPr>
      <w:rFonts w:ascii="Times New Roman" w:eastAsiaTheme="majorEastAsia" w:hAnsi="Times New Roman" w:cstheme="majorBidi"/>
      <w:b/>
      <w:bCs/>
      <w:spacing w:val="-10"/>
      <w:kern w:val="28"/>
      <w:sz w:val="36"/>
      <w:szCs w:val="56"/>
      <w:lang w:val="en-US"/>
    </w:rPr>
  </w:style>
  <w:style w:type="paragraph" w:styleId="slovanzoznam2">
    <w:name w:val="List Number 2"/>
    <w:basedOn w:val="Normlny"/>
    <w:uiPriority w:val="99"/>
    <w:unhideWhenUsed/>
    <w:qFormat/>
    <w:rsid w:val="00A52872"/>
    <w:pPr>
      <w:numPr>
        <w:numId w:val="1"/>
      </w:numPr>
      <w:ind w:left="357" w:hanging="357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2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2872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styleId="Nadpis1">
    <w:name w:val="heading 1"/>
    <w:basedOn w:val="Normlny"/>
    <w:next w:val="Normlny"/>
    <w:link w:val="Nadpis1Char"/>
    <w:qFormat/>
    <w:rsid w:val="00A52872"/>
    <w:pPr>
      <w:keepNext/>
      <w:keepLines/>
      <w:contextualSpacing/>
      <w:outlineLvl w:val="0"/>
    </w:pPr>
    <w:rPr>
      <w:rFonts w:eastAsia="Times New Roman"/>
      <w:b/>
      <w:color w:val="000000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A52872"/>
    <w:rPr>
      <w:rFonts w:ascii="Times New Roman" w:eastAsia="Times New Roman" w:hAnsi="Times New Roman" w:cs="Times New Roman"/>
      <w:b/>
      <w:color w:val="000000"/>
      <w:sz w:val="28"/>
      <w:szCs w:val="20"/>
      <w:lang w:val="en-US"/>
    </w:rPr>
  </w:style>
  <w:style w:type="paragraph" w:styleId="Nzov">
    <w:name w:val="Title"/>
    <w:basedOn w:val="Normlny"/>
    <w:next w:val="Normlny"/>
    <w:link w:val="NzovChar"/>
    <w:uiPriority w:val="10"/>
    <w:qFormat/>
    <w:rsid w:val="00A52872"/>
    <w:pPr>
      <w:contextualSpacing/>
      <w:jc w:val="center"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A52872"/>
    <w:rPr>
      <w:rFonts w:ascii="Times New Roman" w:eastAsiaTheme="majorEastAsia" w:hAnsi="Times New Roman" w:cstheme="majorBidi"/>
      <w:b/>
      <w:bCs/>
      <w:spacing w:val="-10"/>
      <w:kern w:val="28"/>
      <w:sz w:val="36"/>
      <w:szCs w:val="56"/>
      <w:lang w:val="en-US"/>
    </w:rPr>
  </w:style>
  <w:style w:type="paragraph" w:styleId="slovanzoznam2">
    <w:name w:val="List Number 2"/>
    <w:basedOn w:val="Normlny"/>
    <w:uiPriority w:val="99"/>
    <w:unhideWhenUsed/>
    <w:qFormat/>
    <w:rsid w:val="00A52872"/>
    <w:pPr>
      <w:numPr>
        <w:numId w:val="1"/>
      </w:numPr>
      <w:ind w:left="357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TFKU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Študijné-1</dc:creator>
  <cp:lastModifiedBy>Študijné-1</cp:lastModifiedBy>
  <cp:revision>1</cp:revision>
  <dcterms:created xsi:type="dcterms:W3CDTF">2015-10-07T07:33:00Z</dcterms:created>
  <dcterms:modified xsi:type="dcterms:W3CDTF">2015-10-07T07:34:00Z</dcterms:modified>
</cp:coreProperties>
</file>